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EA46B" w14:textId="77E14639" w:rsidR="00035BB9" w:rsidRPr="00DF2455" w:rsidRDefault="00C2748A" w:rsidP="00F77FD0">
      <w:pPr>
        <w:jc w:val="center"/>
        <w:rPr>
          <w:rFonts w:ascii="华文中宋" w:eastAsia="华文中宋" w:hAnsi="华文中宋" w:cs="Calibri"/>
          <w:color w:val="000000"/>
          <w:sz w:val="32"/>
          <w:szCs w:val="32"/>
        </w:rPr>
      </w:pPr>
      <w:r>
        <w:rPr>
          <w:rFonts w:ascii="华文中宋" w:eastAsia="华文中宋" w:hAnsi="华文中宋" w:cs="Calibri" w:hint="eastAsia"/>
          <w:color w:val="000000"/>
          <w:sz w:val="32"/>
          <w:szCs w:val="32"/>
        </w:rPr>
        <w:t>“</w:t>
      </w:r>
      <w:r w:rsidR="00F77FD0" w:rsidRPr="00DF2455">
        <w:rPr>
          <w:rFonts w:ascii="华文中宋" w:eastAsia="华文中宋" w:hAnsi="华文中宋" w:cs="Calibri" w:hint="eastAsia"/>
          <w:color w:val="000000"/>
          <w:sz w:val="32"/>
          <w:szCs w:val="32"/>
        </w:rPr>
        <w:t>巾帼话家风</w:t>
      </w:r>
      <w:r>
        <w:rPr>
          <w:rFonts w:ascii="华文中宋" w:eastAsia="华文中宋" w:hAnsi="华文中宋" w:cs="Calibri" w:hint="eastAsia"/>
          <w:color w:val="000000"/>
          <w:sz w:val="32"/>
          <w:szCs w:val="32"/>
        </w:rPr>
        <w:t>”</w:t>
      </w:r>
      <w:r w:rsidR="00BF6348" w:rsidRPr="00DF2455">
        <w:rPr>
          <w:rFonts w:ascii="华文中宋" w:eastAsia="华文中宋" w:hAnsi="华文中宋" w:cs="Calibri" w:hint="eastAsia"/>
          <w:color w:val="000000"/>
          <w:sz w:val="32"/>
          <w:szCs w:val="32"/>
        </w:rPr>
        <w:t>个人体会</w:t>
      </w:r>
    </w:p>
    <w:p w14:paraId="3381D601" w14:textId="77777777" w:rsidR="00BF6348" w:rsidRDefault="00BF6348" w:rsidP="00F77FD0">
      <w:pPr>
        <w:jc w:val="center"/>
        <w:rPr>
          <w:rFonts w:ascii="仿宋_GB2312" w:eastAsia="仿宋_GB2312" w:hAnsi="仿宋" w:cs="Calibri"/>
          <w:color w:val="000000"/>
          <w:sz w:val="28"/>
          <w:szCs w:val="28"/>
        </w:rPr>
      </w:pPr>
    </w:p>
    <w:p w14:paraId="5F36968A" w14:textId="2F6919ED" w:rsidR="00F77FD0" w:rsidRPr="00DF2455" w:rsidRDefault="00F77FD0" w:rsidP="00BF6348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DF2455">
        <w:rPr>
          <w:rFonts w:ascii="仿宋_GB2312" w:eastAsia="仿宋_GB2312" w:hint="eastAsia"/>
          <w:sz w:val="28"/>
          <w:szCs w:val="28"/>
        </w:rPr>
        <w:t>通过研读《习近平走进百姓家》，更加深刻地理解和感受到了</w:t>
      </w:r>
      <w:r w:rsidR="008A2CE8" w:rsidRPr="00DF2455">
        <w:rPr>
          <w:rFonts w:ascii="仿宋_GB2312" w:eastAsia="仿宋_GB2312" w:hint="eastAsia"/>
          <w:sz w:val="28"/>
          <w:szCs w:val="28"/>
        </w:rPr>
        <w:t>习近平</w:t>
      </w:r>
      <w:r w:rsidRPr="00DF2455">
        <w:rPr>
          <w:rFonts w:ascii="仿宋_GB2312" w:eastAsia="仿宋_GB2312" w:hint="eastAsia"/>
          <w:sz w:val="28"/>
          <w:szCs w:val="28"/>
        </w:rPr>
        <w:t>总书记一切为了人民的崇高境界和赤子情怀，为民的情怀。</w:t>
      </w:r>
    </w:p>
    <w:p w14:paraId="0DF62381" w14:textId="65D81726" w:rsidR="00F77FD0" w:rsidRDefault="00F77FD0" w:rsidP="008A2CE8">
      <w:pPr>
        <w:ind w:firstLineChars="200" w:firstLine="560"/>
        <w:jc w:val="left"/>
        <w:rPr>
          <w:rFonts w:ascii="仿宋_GB2312" w:eastAsia="仿宋_GB2312"/>
          <w:color w:val="333333"/>
          <w:sz w:val="28"/>
          <w:szCs w:val="28"/>
          <w:lang w:val="en"/>
        </w:rPr>
      </w:pPr>
      <w:r w:rsidRPr="00DF2455">
        <w:rPr>
          <w:rFonts w:ascii="仿宋_GB2312" w:eastAsia="仿宋_GB2312" w:hint="eastAsia"/>
          <w:sz w:val="28"/>
          <w:szCs w:val="28"/>
        </w:rPr>
        <w:t>家庭家教家风建设更是让我体会到了作为家庭成员的重要性，对今后如何扮演好家庭角色起到了</w:t>
      </w:r>
      <w:r w:rsidR="008A2CE8" w:rsidRPr="00DF2455">
        <w:rPr>
          <w:rFonts w:ascii="仿宋_GB2312" w:eastAsia="仿宋_GB2312" w:hint="eastAsia"/>
          <w:sz w:val="28"/>
          <w:szCs w:val="28"/>
        </w:rPr>
        <w:t>非常</w:t>
      </w:r>
      <w:r w:rsidRPr="00DF2455">
        <w:rPr>
          <w:rFonts w:ascii="仿宋_GB2312" w:eastAsia="仿宋_GB2312" w:hint="eastAsia"/>
          <w:sz w:val="28"/>
          <w:szCs w:val="28"/>
        </w:rPr>
        <w:t>好的引领作用。做家庭家教家风建设的带头人，用正向引导、思维共情、换位思考等方式，让家庭成为温暖港湾，打造和谐温暖</w:t>
      </w:r>
      <w:r w:rsidR="00BF6348" w:rsidRPr="00DF2455">
        <w:rPr>
          <w:rFonts w:ascii="仿宋_GB2312" w:eastAsia="仿宋_GB2312" w:hint="eastAsia"/>
          <w:sz w:val="28"/>
          <w:szCs w:val="28"/>
        </w:rPr>
        <w:t>的</w:t>
      </w:r>
      <w:r w:rsidRPr="00DF2455">
        <w:rPr>
          <w:rFonts w:ascii="仿宋_GB2312" w:eastAsia="仿宋_GB2312" w:hint="eastAsia"/>
          <w:sz w:val="28"/>
          <w:szCs w:val="28"/>
        </w:rPr>
        <w:t>家庭。把小家建设好、把子女教育好、把老人孝顺好，</w:t>
      </w:r>
      <w:r w:rsidR="008A2CE8" w:rsidRPr="00DF2455">
        <w:rPr>
          <w:rFonts w:ascii="仿宋_GB2312" w:eastAsia="仿宋_GB2312" w:hint="eastAsia"/>
          <w:sz w:val="28"/>
          <w:szCs w:val="28"/>
        </w:rPr>
        <w:t>是作为家庭成员最基本的要求。</w:t>
      </w:r>
      <w:r w:rsidR="00362F71">
        <w:rPr>
          <w:rFonts w:ascii="仿宋_GB2312" w:eastAsia="仿宋_GB2312" w:hint="eastAsia"/>
          <w:sz w:val="28"/>
          <w:szCs w:val="28"/>
        </w:rPr>
        <w:t>人生不仅仅有小家，还有大家。</w:t>
      </w:r>
      <w:bookmarkStart w:id="0" w:name="_GoBack"/>
      <w:bookmarkEnd w:id="0"/>
      <w:r w:rsidR="00BF6348" w:rsidRPr="00DF2455">
        <w:rPr>
          <w:rFonts w:ascii="仿宋_GB2312" w:eastAsia="仿宋_GB2312" w:hint="eastAsia"/>
          <w:sz w:val="28"/>
          <w:szCs w:val="28"/>
        </w:rPr>
        <w:t>习近平总书记把人民对美好生活的向往作为奋斗目标，同样也是我们的人生奋斗目标。工作和家庭同等重要，家庭的力量虽然微小，</w:t>
      </w:r>
      <w:r w:rsidR="008A2CE8" w:rsidRPr="00DF2455">
        <w:rPr>
          <w:rFonts w:ascii="仿宋_GB2312" w:eastAsia="仿宋_GB2312" w:hint="eastAsia"/>
          <w:sz w:val="28"/>
          <w:szCs w:val="28"/>
        </w:rPr>
        <w:t>以小家的和谐助力社会的大和谐，</w:t>
      </w:r>
      <w:r w:rsidR="00BF6348" w:rsidRPr="00DF2455">
        <w:rPr>
          <w:rFonts w:ascii="仿宋_GB2312" w:eastAsia="仿宋_GB2312" w:hint="eastAsia"/>
          <w:sz w:val="28"/>
          <w:szCs w:val="28"/>
        </w:rPr>
        <w:t>也能为</w:t>
      </w:r>
      <w:r w:rsidR="00BF6348" w:rsidRPr="00DF2455">
        <w:rPr>
          <w:rFonts w:ascii="仿宋_GB2312" w:eastAsia="仿宋_GB2312" w:hint="eastAsia"/>
          <w:color w:val="333333"/>
          <w:sz w:val="28"/>
          <w:szCs w:val="28"/>
          <w:lang w:val="en"/>
        </w:rPr>
        <w:t>推进中华民族伟大复兴贡献</w:t>
      </w:r>
      <w:r w:rsidR="008A2CE8" w:rsidRPr="00DF2455">
        <w:rPr>
          <w:rFonts w:ascii="仿宋_GB2312" w:eastAsia="仿宋_GB2312" w:hint="eastAsia"/>
          <w:color w:val="333333"/>
          <w:sz w:val="28"/>
          <w:szCs w:val="28"/>
          <w:lang w:val="en"/>
        </w:rPr>
        <w:t>一份巾帼</w:t>
      </w:r>
      <w:r w:rsidR="00BF6348" w:rsidRPr="00DF2455">
        <w:rPr>
          <w:rFonts w:ascii="仿宋_GB2312" w:eastAsia="仿宋_GB2312" w:hint="eastAsia"/>
          <w:color w:val="333333"/>
          <w:sz w:val="28"/>
          <w:szCs w:val="28"/>
          <w:lang w:val="en"/>
        </w:rPr>
        <w:t>力量。</w:t>
      </w:r>
    </w:p>
    <w:p w14:paraId="6BA09320" w14:textId="0A393142" w:rsidR="00DF2455" w:rsidRDefault="00DF2455" w:rsidP="00DF2455">
      <w:pPr>
        <w:jc w:val="left"/>
        <w:rPr>
          <w:rFonts w:ascii="仿宋_GB2312" w:eastAsia="仿宋_GB2312"/>
          <w:color w:val="333333"/>
          <w:sz w:val="28"/>
          <w:szCs w:val="28"/>
          <w:lang w:val="en"/>
        </w:rPr>
      </w:pPr>
    </w:p>
    <w:p w14:paraId="4F23638D" w14:textId="30257FCB" w:rsidR="00DF2455" w:rsidRPr="00DF2455" w:rsidRDefault="00DF2455" w:rsidP="00DF2455">
      <w:pPr>
        <w:jc w:val="right"/>
        <w:rPr>
          <w:rFonts w:ascii="仿宋_GB2312" w:eastAsia="仿宋_GB2312"/>
          <w:sz w:val="28"/>
          <w:szCs w:val="28"/>
        </w:rPr>
      </w:pPr>
      <w:r w:rsidRPr="00DF2455">
        <w:rPr>
          <w:rFonts w:ascii="仿宋_GB2312" w:eastAsia="仿宋_GB2312" w:hint="eastAsia"/>
          <w:sz w:val="28"/>
          <w:szCs w:val="28"/>
        </w:rPr>
        <w:t>（计算机科学国家重点实验室</w:t>
      </w:r>
      <w:r w:rsidRPr="00DF2455">
        <w:rPr>
          <w:rFonts w:ascii="仿宋_GB2312" w:eastAsia="仿宋_GB2312"/>
          <w:sz w:val="28"/>
          <w:szCs w:val="28"/>
        </w:rPr>
        <w:t xml:space="preserve"> 作者：</w:t>
      </w:r>
      <w:r>
        <w:rPr>
          <w:rFonts w:ascii="仿宋_GB2312" w:eastAsia="仿宋_GB2312" w:hint="eastAsia"/>
          <w:sz w:val="28"/>
          <w:szCs w:val="28"/>
        </w:rPr>
        <w:t>张鑫</w:t>
      </w:r>
      <w:r w:rsidRPr="00DF2455">
        <w:rPr>
          <w:rFonts w:ascii="仿宋_GB2312" w:eastAsia="仿宋_GB2312"/>
          <w:sz w:val="28"/>
          <w:szCs w:val="28"/>
        </w:rPr>
        <w:t>）</w:t>
      </w:r>
    </w:p>
    <w:sectPr w:rsidR="00DF2455" w:rsidRPr="00DF2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82927" w14:textId="77777777" w:rsidR="003B7258" w:rsidRDefault="003B7258" w:rsidP="00F77FD0">
      <w:r>
        <w:separator/>
      </w:r>
    </w:p>
  </w:endnote>
  <w:endnote w:type="continuationSeparator" w:id="0">
    <w:p w14:paraId="67E9F62E" w14:textId="77777777" w:rsidR="003B7258" w:rsidRDefault="003B7258" w:rsidP="00F7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72B82" w14:textId="77777777" w:rsidR="003B7258" w:rsidRDefault="003B7258" w:rsidP="00F77FD0">
      <w:r>
        <w:separator/>
      </w:r>
    </w:p>
  </w:footnote>
  <w:footnote w:type="continuationSeparator" w:id="0">
    <w:p w14:paraId="526D4112" w14:textId="77777777" w:rsidR="003B7258" w:rsidRDefault="003B7258" w:rsidP="00F77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08"/>
    <w:rsid w:val="00035BB9"/>
    <w:rsid w:val="000A2BF3"/>
    <w:rsid w:val="00362F71"/>
    <w:rsid w:val="00367E08"/>
    <w:rsid w:val="003B7258"/>
    <w:rsid w:val="00451A4E"/>
    <w:rsid w:val="008A2CE8"/>
    <w:rsid w:val="00BF6348"/>
    <w:rsid w:val="00C2748A"/>
    <w:rsid w:val="00DF2455"/>
    <w:rsid w:val="00F7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18C8A"/>
  <w15:chartTrackingRefBased/>
  <w15:docId w15:val="{3A35D171-8323-4FE2-87C8-90F85126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7F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7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7F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zhangxin</dc:creator>
  <cp:keywords/>
  <dc:description/>
  <cp:lastModifiedBy>NTKO</cp:lastModifiedBy>
  <cp:revision>6</cp:revision>
  <dcterms:created xsi:type="dcterms:W3CDTF">2023-03-23T12:17:00Z</dcterms:created>
  <dcterms:modified xsi:type="dcterms:W3CDTF">2023-03-30T02:22:00Z</dcterms:modified>
</cp:coreProperties>
</file>